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A175D3" w:rsidRDefault="000B3FD7" w:rsidP="00F12FBC">
      <w:pPr>
        <w:spacing w:line="240" w:lineRule="auto"/>
        <w:jc w:val="center"/>
        <w:rPr>
          <w:rFonts w:ascii="Verdana" w:hAnsi="Verdana"/>
          <w:sz w:val="16"/>
          <w:szCs w:val="16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055"/>
        <w:gridCol w:w="6726"/>
      </w:tblGrid>
      <w:tr w:rsidR="00697E25" w:rsidRPr="00A175D3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Pr="00A175D3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A175D3" w:rsidRDefault="00BD0EBF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D0EBF">
              <w:rPr>
                <w:rFonts w:ascii="Verdana" w:hAnsi="Verdana" w:cs="Arial"/>
                <w:b w:val="0"/>
                <w:bCs w:val="0"/>
                <w:noProof/>
                <w:color w:val="244061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294.2pt;margin-top:97.45pt;width:.05pt;height:32.25pt;z-index:251671552" o:connectortype="straight" strokecolor="#f79646 [3209]" strokeweight="2.5pt">
                  <v:stroke dashstyle="dash"/>
                  <v:shadow color="#868686"/>
                </v:shape>
              </w:pict>
            </w:r>
            <w:r w:rsidRPr="00BD0EBF">
              <w:rPr>
                <w:rFonts w:ascii="Verdana" w:hAnsi="Verdana" w:cs="Arial"/>
                <w:b w:val="0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42" type="#_x0000_t32" style="position:absolute;left:0;text-align:left;margin-left:183.15pt;margin-top:129.7pt;width:113.25pt;height:0;z-index:251670528" o:connectortype="straight" strokecolor="#f79646 [3209]" strokeweight="2.5pt">
                  <v:stroke dashstyle="dash"/>
                  <v:shadow color="#868686"/>
                </v:shape>
              </w:pict>
            </w:r>
            <w:r w:rsidR="00714232" w:rsidRPr="00A175D3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drawing>
                <wp:inline distT="0" distB="0" distL="0" distR="0">
                  <wp:extent cx="4076700" cy="2771775"/>
                  <wp:effectExtent l="0" t="19050" r="57150" b="9525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A175D3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A175D3" w:rsidRDefault="009A2F53" w:rsidP="00B25426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>AUDITOR INTERNO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175D3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175D3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A175D3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A175D3" w:rsidRDefault="00C04D36" w:rsidP="00C04D3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APOYO A TODAS LAS ÁREAS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A175D3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A175D3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B25426" w:rsidRPr="00A175D3" w:rsidRDefault="00B25426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B25426" w:rsidRPr="00A175D3" w:rsidRDefault="00B25426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A175D3" w:rsidTr="00B25426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B25426" w:rsidRPr="00A175D3" w:rsidRDefault="00B25426" w:rsidP="00D53CD0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DE </w:t>
            </w:r>
            <w:r w:rsidR="00493917"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CONTROL DE CALIDAD</w:t>
            </w:r>
            <w:r w:rsidR="00D53CD0"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, GESTIÓN AMBIENTAL Y GESTIÓN SYSO</w:t>
            </w:r>
          </w:p>
        </w:tc>
        <w:tc>
          <w:tcPr>
            <w:tcW w:w="6628" w:type="dxa"/>
            <w:vMerge/>
            <w:shd w:val="clear" w:color="auto" w:fill="auto"/>
          </w:tcPr>
          <w:p w:rsidR="00B25426" w:rsidRPr="00A175D3" w:rsidRDefault="00B25426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A175D3" w:rsidRDefault="00714232" w:rsidP="00BC2DA8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GERENTE 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175D3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A175D3" w:rsidRDefault="001E4136" w:rsidP="001E4136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6234B7">
        <w:trPr>
          <w:cnfStyle w:val="000000100000"/>
          <w:trHeight w:val="1067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714232" w:rsidRPr="00A175D3" w:rsidRDefault="00714232" w:rsidP="00714232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A175D3" w:rsidRDefault="00714232" w:rsidP="00714232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SEGÚN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A175D3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A175D3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A175D3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183B2E" w:rsidRPr="00C36A8C" w:rsidRDefault="00C36A8C" w:rsidP="006234B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C36A8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Auditar los procesos</w:t>
            </w:r>
            <w:r w:rsidR="006234B7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y</w:t>
            </w:r>
            <w:r w:rsidRPr="00C36A8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procedimientos </w:t>
            </w:r>
            <w:r w:rsidR="006234B7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realizados de las diferentes áreas de</w:t>
            </w:r>
            <w:r w:rsidRPr="00C36A8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la empresa</w:t>
            </w:r>
            <w:r w:rsidR="006234B7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para verificar su cumplimiento</w:t>
            </w:r>
            <w:r w:rsidRPr="00C36A8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</w:tbl>
    <w:p w:rsidR="007916C9" w:rsidRPr="00A175D3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A175D3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A175D3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A175D3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A175D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A175D3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7F727F" w:rsidRPr="00A175D3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A175D3" w:rsidRDefault="00E915A0" w:rsidP="007F727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A175D3">
              <w:rPr>
                <w:rFonts w:ascii="Verdana" w:hAnsi="Verdana" w:cs="Arial"/>
                <w:b w:val="0"/>
                <w:sz w:val="16"/>
                <w:szCs w:val="16"/>
              </w:rPr>
              <w:t>Auditar los inventarios físicos y arqueos de caja.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A175D3" w:rsidRDefault="00E70FFA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7F727F" w:rsidRPr="00A175D3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A175D3" w:rsidRDefault="00E915A0" w:rsidP="00E915A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A175D3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Controlar procedimientos del Área de Cartera.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A175D3" w:rsidRDefault="00E70FFA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A175D3" w:rsidRPr="00A175D3" w:rsidTr="00A7405B">
        <w:trPr>
          <w:cnfStyle w:val="00000010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175D3" w:rsidRPr="00A175D3" w:rsidRDefault="00A175D3" w:rsidP="00A7405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sz w:val="16"/>
                <w:szCs w:val="16"/>
              </w:rPr>
              <w:t>Aplicar conocimientos, procedimientos y técnicas de la Auditoría Interna de la organización.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175D3" w:rsidRPr="00A175D3" w:rsidRDefault="00A175D3" w:rsidP="00A7405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7F727F" w:rsidRPr="00A175D3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A175D3" w:rsidRDefault="00E915A0" w:rsidP="007F727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A175D3">
              <w:rPr>
                <w:rFonts w:ascii="Verdana" w:hAnsi="Verdana" w:cs="Arial"/>
                <w:b w:val="0"/>
                <w:sz w:val="16"/>
                <w:szCs w:val="16"/>
              </w:rPr>
              <w:t>Verificar los procedimientos de destrucciones y obsequios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A175D3" w:rsidRDefault="00E915A0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E70FFA" w:rsidRPr="00A175D3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70FFA" w:rsidRPr="00A175D3" w:rsidRDefault="00E915A0" w:rsidP="00E915A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A175D3">
              <w:rPr>
                <w:rFonts w:ascii="Verdana" w:hAnsi="Verdana" w:cs="Arial"/>
                <w:b w:val="0"/>
                <w:sz w:val="16"/>
                <w:szCs w:val="16"/>
              </w:rPr>
              <w:t>Auditar y controlar los procedimientos de bodega.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70FFA" w:rsidRPr="00A175D3" w:rsidRDefault="00E915A0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E915A0" w:rsidRPr="00A175D3" w:rsidTr="0030589E">
        <w:trPr>
          <w:cnfStyle w:val="00000001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915A0" w:rsidRPr="00A175D3" w:rsidRDefault="00E915A0" w:rsidP="00E915A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Auditar movimientos de inventario de productos terminados e insumos.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915A0" w:rsidRPr="00A175D3" w:rsidRDefault="00E915A0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E915A0" w:rsidRPr="00A175D3" w:rsidTr="0030589E">
        <w:trPr>
          <w:cnfStyle w:val="00000010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915A0" w:rsidRPr="00A175D3" w:rsidRDefault="00E915A0" w:rsidP="00A175D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sz w:val="16"/>
                <w:szCs w:val="16"/>
                <w:lang w:eastAsia="es-ES"/>
              </w:rPr>
              <w:t>Realizar seguimiento a las medidas preventivas,</w:t>
            </w:r>
            <w:r w:rsidR="00A175D3" w:rsidRPr="00A175D3">
              <w:rPr>
                <w:rFonts w:ascii="Verdana" w:hAnsi="Verdana" w:cs="Arial"/>
                <w:b w:val="0"/>
                <w:sz w:val="16"/>
                <w:szCs w:val="16"/>
                <w:lang w:eastAsia="es-ES"/>
              </w:rPr>
              <w:t xml:space="preserve"> correctivas y planes de mejoramiento resultantes de las Auditorias.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915A0" w:rsidRPr="00A175D3" w:rsidRDefault="00A175D3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D7649" w:rsidRPr="00A175D3" w:rsidTr="0030589E">
        <w:trPr>
          <w:cnfStyle w:val="00000001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D7649" w:rsidRPr="00A175D3" w:rsidRDefault="001D7649" w:rsidP="00E70F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 xml:space="preserve">Otras tareas asignadas por </w:t>
            </w:r>
            <w:r w:rsidR="00E70FFA" w:rsidRPr="00A175D3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>Gerente General</w:t>
            </w:r>
            <w:r w:rsidRPr="00A175D3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 xml:space="preserve">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D7649" w:rsidRPr="00A175D3" w:rsidRDefault="00493EFF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</w:tbl>
    <w:p w:rsidR="00493EFF" w:rsidRPr="00A175D3" w:rsidRDefault="00493EFF" w:rsidP="00493EFF">
      <w:pPr>
        <w:spacing w:after="0"/>
        <w:jc w:val="center"/>
        <w:rPr>
          <w:rFonts w:ascii="Verdana" w:hAnsi="Verdana" w:cs="Arial"/>
          <w:noProof/>
          <w:color w:val="244061"/>
          <w:sz w:val="16"/>
          <w:szCs w:val="16"/>
          <w:lang w:eastAsia="es-CO"/>
        </w:rPr>
      </w:pPr>
    </w:p>
    <w:p w:rsidR="009772D4" w:rsidRPr="00A175D3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A175D3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A175D3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A175D3" w:rsidTr="006234B7">
        <w:trPr>
          <w:cnfStyle w:val="000000100000"/>
          <w:trHeight w:val="193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06161" w:rsidRDefault="00A175D3" w:rsidP="00A175D3">
            <w:pPr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</w:pPr>
            <w:r w:rsidRPr="00A175D3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 xml:space="preserve">Profesional en áreas afines a la </w:t>
            </w:r>
            <w:r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A</w:t>
            </w:r>
            <w:r w:rsidRPr="00A175D3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dministración</w:t>
            </w:r>
            <w:r w:rsidR="006234B7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, Contaduría</w:t>
            </w:r>
            <w:r w:rsidRPr="00A175D3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 xml:space="preserve"> e </w:t>
            </w:r>
            <w:r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I</w:t>
            </w:r>
            <w:r w:rsidRPr="00A175D3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 xml:space="preserve">ngeniería </w:t>
            </w:r>
            <w:r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I</w:t>
            </w:r>
            <w:r w:rsidRPr="00A175D3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ndustrial.</w:t>
            </w:r>
          </w:p>
          <w:p w:rsidR="003B449F" w:rsidRPr="00A175D3" w:rsidRDefault="003B449F" w:rsidP="00A175D3">
            <w:p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lastRenderedPageBreak/>
              <w:t>Nota: Este cargo puede ser ocupado por personal de la empresa con certificación en Auditoria Interna</w:t>
            </w:r>
          </w:p>
        </w:tc>
      </w:tr>
      <w:tr w:rsidR="00A10751" w:rsidRPr="00A175D3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A175D3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FORMACIÓN</w:t>
            </w:r>
          </w:p>
        </w:tc>
      </w:tr>
      <w:tr w:rsidR="00A10751" w:rsidRPr="00A175D3" w:rsidTr="003B5F83">
        <w:trPr>
          <w:cnfStyle w:val="000000100000"/>
          <w:trHeight w:val="834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93EFF" w:rsidRPr="00A175D3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 w:rsidR="00A175D3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Auditoria</w:t>
            </w: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175D3" w:rsidRPr="00A175D3" w:rsidRDefault="00A175D3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Sistemas de Gestión. </w:t>
            </w:r>
          </w:p>
          <w:p w:rsidR="00493EFF" w:rsidRPr="00A175D3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Ambiental.</w:t>
            </w:r>
          </w:p>
          <w:p w:rsidR="00A10751" w:rsidRPr="00A175D3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C33588" w:rsidRPr="00A175D3" w:rsidRDefault="00DB0078" w:rsidP="003B5F83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3B5F83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Software</w:t>
            </w:r>
            <w:r w:rsidR="00123EE9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714232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1423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14232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14232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714232" w:rsidRDefault="00493EFF" w:rsidP="0044316D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años.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14232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714232" w:rsidRDefault="001E590E" w:rsidP="00176AA7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176AA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y </w:t>
            </w:r>
            <w:r w:rsidR="00176AA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5</w:t>
            </w:r>
            <w:r w:rsidR="0044316D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año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</w:t>
            </w:r>
          </w:p>
        </w:tc>
      </w:tr>
      <w:tr w:rsidR="00405CEA" w:rsidRPr="00714232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14232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714232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14232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93EFF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E590E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E590E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C33588"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30589E">
        <w:trPr>
          <w:cnfStyle w:val="000000100000"/>
          <w:trHeight w:hRule="exact" w:val="22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45C5B" w:rsidP="00445C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45C5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76AA7" w:rsidRPr="00714232" w:rsidTr="006234B7">
        <w:trPr>
          <w:cnfStyle w:val="000000100000"/>
          <w:trHeight w:hRule="exact" w:val="33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3B5F83" w:rsidRDefault="00176AA7" w:rsidP="00714A6D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3B5F83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714232" w:rsidRDefault="00176AA7" w:rsidP="00714A6D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714232" w:rsidRDefault="00176AA7" w:rsidP="00176AA7">
            <w:pPr>
              <w:pStyle w:val="Prrafodelista"/>
              <w:spacing w:line="360" w:lineRule="auto"/>
              <w:ind w:left="317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714232" w:rsidRDefault="00176AA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A175D3" w:rsidRDefault="00A175D3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714232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14232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14232" w:rsidTr="003B5F83">
        <w:trPr>
          <w:cnfStyle w:val="100000000000"/>
          <w:trHeight w:val="151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493EFF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</w:p>
          <w:p w:rsidR="00493EFF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1D7649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</w:p>
          <w:p w:rsidR="001D7649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1D7649" w:rsidP="003B5F8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val="es-ES" w:eastAsia="es-CO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714232" w:rsidTr="003B5F83">
        <w:trPr>
          <w:cnfStyle w:val="000000100000"/>
          <w:trHeight w:val="66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44316D" w:rsidRPr="00714232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1D7649" w:rsidP="00445C5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</w:t>
            </w:r>
            <w:r w:rsidR="00AA2E68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. </w:t>
            </w:r>
          </w:p>
        </w:tc>
      </w:tr>
      <w:tr w:rsidR="00337512" w:rsidRPr="00714232" w:rsidTr="003B5F83">
        <w:trPr>
          <w:cnfStyle w:val="010000000000"/>
          <w:trHeight w:val="6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C44803" w:rsidRPr="00714232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C33588" w:rsidRPr="00714232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313D1A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C33588" w:rsidRPr="00714232" w:rsidRDefault="00493EFF" w:rsidP="003B5F83">
            <w:pPr>
              <w:pStyle w:val="Prrafodelista"/>
              <w:tabs>
                <w:tab w:val="left" w:pos="3570"/>
              </w:tabs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Material Bibliográfico &lt;$1 (millones).</w:t>
            </w:r>
          </w:p>
        </w:tc>
      </w:tr>
    </w:tbl>
    <w:p w:rsidR="00A160C2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234B7" w:rsidRDefault="006234B7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234B7" w:rsidRDefault="006234B7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234B7" w:rsidRDefault="006234B7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234B7" w:rsidRPr="00714232" w:rsidRDefault="006234B7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E1C42" w:rsidRPr="00714232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14232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14232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14232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14232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714232" w:rsidRDefault="001D7649" w:rsidP="00C33588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</w:t>
            </w:r>
            <w:proofErr w:type="gramStart"/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  <w:r w:rsidR="00AA2E68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  <w:proofErr w:type="gramEnd"/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714232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493EFF" w:rsidRPr="00714232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concentración mental</w:t>
            </w:r>
            <w:r w:rsidR="002C6560" w:rsidRPr="00714232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14232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714232" w:rsidRDefault="001D7649" w:rsidP="00493EF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493EFF" w:rsidRPr="00714232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14232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14232" w:rsidRDefault="00C44803" w:rsidP="00F62E05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F62E05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714232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14232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14232" w:rsidRDefault="00BD0EBF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BD0EBF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4.55pt;margin-top:2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010000"/>
                        </w:pPr>
                      </w:p>
                    </w:txbxContent>
                  </v:textbox>
                </v:shape>
              </w:pict>
            </w:r>
            <w:r w:rsidRPr="00BD0EBF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91.25pt;margin-top:2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010000"/>
                        </w:pPr>
                      </w:p>
                    </w:txbxContent>
                  </v:textbox>
                </v:shape>
              </w:pict>
            </w:r>
            <w:r w:rsidRPr="00BD0EBF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3.6pt;margin-top:3.6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6234B7">
                        <w:pPr>
                          <w:cnfStyle w:val="00100001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</w:p>
          <w:p w:rsidR="002C6560" w:rsidRPr="00714232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14232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14232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14232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14232" w:rsidRDefault="00C33588" w:rsidP="00C335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14232" w:rsidTr="00C335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76AA7" w:rsidRDefault="00176AA7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76AA7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14232" w:rsidTr="00C335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176AA7" w:rsidRDefault="00176AA7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76AA7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14232" w:rsidTr="00C33588">
        <w:trPr>
          <w:cnfStyle w:val="000000100000"/>
          <w:trHeight w:val="147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3355CF" w:rsidP="009251D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573D3" w:rsidRPr="00714232" w:rsidRDefault="00E573D3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94BD9" w:rsidRDefault="00984C64" w:rsidP="003B5F83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  <w:r w:rsidR="0019233A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p w:rsidR="00A175D3" w:rsidRPr="00714232" w:rsidRDefault="00A175D3" w:rsidP="003B5F83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714232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714232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Recicla</w:t>
            </w:r>
            <w:r w:rsidRPr="00714232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714232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714232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30589E" w:rsidRPr="00714232" w:rsidRDefault="0044316D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714232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3826C8" w:rsidRDefault="003826C8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1C6CCF" w:rsidRPr="00714232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30589E" w:rsidRPr="00714232" w:rsidRDefault="0044316D" w:rsidP="003B5F83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714232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1C6CCF" w:rsidRPr="00714232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1C6CCF" w:rsidRPr="00714232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30589E" w:rsidRPr="00714232" w:rsidRDefault="0044316D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714232" w:rsidTr="003157EB">
        <w:trPr>
          <w:trHeight w:val="443"/>
        </w:trPr>
        <w:tc>
          <w:tcPr>
            <w:tcW w:w="1384" w:type="dxa"/>
          </w:tcPr>
          <w:p w:rsidR="003157EB" w:rsidRPr="00714232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714232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>REVISADO Y APROBADO POR:</w:t>
      </w:r>
    </w:p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14232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 w:rsidRPr="00714232">
        <w:rPr>
          <w:rFonts w:ascii="Verdana" w:hAnsi="Verdana" w:cs="Arial"/>
          <w:sz w:val="16"/>
          <w:szCs w:val="16"/>
        </w:rPr>
        <w:lastRenderedPageBreak/>
        <w:t xml:space="preserve">  Geren</w:t>
      </w:r>
      <w:r>
        <w:rPr>
          <w:rFonts w:ascii="Verdana" w:hAnsi="Verdana" w:cs="Arial"/>
          <w:sz w:val="16"/>
          <w:szCs w:val="16"/>
        </w:rPr>
        <w:t>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41C" w:rsidRDefault="00A2641C" w:rsidP="000428FD">
      <w:pPr>
        <w:spacing w:after="0" w:line="240" w:lineRule="auto"/>
      </w:pPr>
      <w:r>
        <w:separator/>
      </w:r>
    </w:p>
  </w:endnote>
  <w:end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41C" w:rsidRDefault="00A2641C" w:rsidP="000428FD">
      <w:pPr>
        <w:spacing w:after="0" w:line="240" w:lineRule="auto"/>
      </w:pPr>
      <w:r>
        <w:separator/>
      </w:r>
    </w:p>
  </w:footnote>
  <w:foot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714232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714232" w:rsidRDefault="00BD0EBF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714232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BD0EBF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BD0EBF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3B449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2</w:t>
          </w:r>
          <w:r w:rsidR="00BD0EBF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6234B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714232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714232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BHF01-05</w:t>
          </w:r>
        </w:p>
      </w:tc>
    </w:tr>
    <w:tr w:rsidR="006A5953" w:rsidRPr="00714232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B729DFE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970EE"/>
    <w:rsid w:val="000A2751"/>
    <w:rsid w:val="000A55AA"/>
    <w:rsid w:val="000B1EB2"/>
    <w:rsid w:val="000B3FD7"/>
    <w:rsid w:val="000E23EB"/>
    <w:rsid w:val="000E27FC"/>
    <w:rsid w:val="000E2F4E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76AA7"/>
    <w:rsid w:val="00183B2E"/>
    <w:rsid w:val="001876F6"/>
    <w:rsid w:val="00192336"/>
    <w:rsid w:val="0019233A"/>
    <w:rsid w:val="001B2718"/>
    <w:rsid w:val="001C2AD5"/>
    <w:rsid w:val="001C6CCF"/>
    <w:rsid w:val="001D71C7"/>
    <w:rsid w:val="001D7649"/>
    <w:rsid w:val="001E4136"/>
    <w:rsid w:val="001E590E"/>
    <w:rsid w:val="001F050D"/>
    <w:rsid w:val="001F26F4"/>
    <w:rsid w:val="001F32FC"/>
    <w:rsid w:val="001F7C75"/>
    <w:rsid w:val="002072FE"/>
    <w:rsid w:val="00216B0F"/>
    <w:rsid w:val="0023064B"/>
    <w:rsid w:val="002708FC"/>
    <w:rsid w:val="00272655"/>
    <w:rsid w:val="00284597"/>
    <w:rsid w:val="002912CC"/>
    <w:rsid w:val="0029332F"/>
    <w:rsid w:val="002C6560"/>
    <w:rsid w:val="002E22EF"/>
    <w:rsid w:val="002E6705"/>
    <w:rsid w:val="002F03A8"/>
    <w:rsid w:val="002F205E"/>
    <w:rsid w:val="00301A14"/>
    <w:rsid w:val="00304DF1"/>
    <w:rsid w:val="0030589E"/>
    <w:rsid w:val="003105C3"/>
    <w:rsid w:val="00313D1A"/>
    <w:rsid w:val="0031410F"/>
    <w:rsid w:val="003157EB"/>
    <w:rsid w:val="00316432"/>
    <w:rsid w:val="00327B6F"/>
    <w:rsid w:val="003355CF"/>
    <w:rsid w:val="00337512"/>
    <w:rsid w:val="00350BBE"/>
    <w:rsid w:val="0035122A"/>
    <w:rsid w:val="003551D6"/>
    <w:rsid w:val="00375AC4"/>
    <w:rsid w:val="00381E9B"/>
    <w:rsid w:val="00382055"/>
    <w:rsid w:val="003826C8"/>
    <w:rsid w:val="003A4C40"/>
    <w:rsid w:val="003B1655"/>
    <w:rsid w:val="003B449F"/>
    <w:rsid w:val="003B5F83"/>
    <w:rsid w:val="003D5393"/>
    <w:rsid w:val="003E370B"/>
    <w:rsid w:val="003E7092"/>
    <w:rsid w:val="003F59BF"/>
    <w:rsid w:val="00405CEA"/>
    <w:rsid w:val="00406161"/>
    <w:rsid w:val="0041459A"/>
    <w:rsid w:val="00417F42"/>
    <w:rsid w:val="00431D7F"/>
    <w:rsid w:val="00441BBE"/>
    <w:rsid w:val="0044316D"/>
    <w:rsid w:val="004431ED"/>
    <w:rsid w:val="004436AC"/>
    <w:rsid w:val="004441C9"/>
    <w:rsid w:val="00445C5B"/>
    <w:rsid w:val="00450BE8"/>
    <w:rsid w:val="00452B46"/>
    <w:rsid w:val="0048386E"/>
    <w:rsid w:val="00485B4C"/>
    <w:rsid w:val="00490DB8"/>
    <w:rsid w:val="00490F67"/>
    <w:rsid w:val="00491C49"/>
    <w:rsid w:val="00493917"/>
    <w:rsid w:val="00493EFF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4DDB"/>
    <w:rsid w:val="00556360"/>
    <w:rsid w:val="00566E44"/>
    <w:rsid w:val="00585BF4"/>
    <w:rsid w:val="00592AA4"/>
    <w:rsid w:val="005A552B"/>
    <w:rsid w:val="005A553A"/>
    <w:rsid w:val="005A7C4A"/>
    <w:rsid w:val="005B5E26"/>
    <w:rsid w:val="005D2571"/>
    <w:rsid w:val="005F1442"/>
    <w:rsid w:val="005F1489"/>
    <w:rsid w:val="005F1BDB"/>
    <w:rsid w:val="006049CD"/>
    <w:rsid w:val="00606653"/>
    <w:rsid w:val="006103CD"/>
    <w:rsid w:val="0061071F"/>
    <w:rsid w:val="00616301"/>
    <w:rsid w:val="006166F5"/>
    <w:rsid w:val="006234B7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2A9F"/>
    <w:rsid w:val="006A5953"/>
    <w:rsid w:val="006A7B7F"/>
    <w:rsid w:val="006B69DE"/>
    <w:rsid w:val="006F3FD2"/>
    <w:rsid w:val="006F4226"/>
    <w:rsid w:val="006F61EA"/>
    <w:rsid w:val="007004DA"/>
    <w:rsid w:val="00714232"/>
    <w:rsid w:val="00717752"/>
    <w:rsid w:val="00727B88"/>
    <w:rsid w:val="00741EDD"/>
    <w:rsid w:val="0074554C"/>
    <w:rsid w:val="007630E8"/>
    <w:rsid w:val="00767270"/>
    <w:rsid w:val="0077272B"/>
    <w:rsid w:val="00780505"/>
    <w:rsid w:val="007845CF"/>
    <w:rsid w:val="0079109A"/>
    <w:rsid w:val="007916C9"/>
    <w:rsid w:val="00792C00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7F727F"/>
    <w:rsid w:val="00801F2E"/>
    <w:rsid w:val="008035DE"/>
    <w:rsid w:val="00803CFD"/>
    <w:rsid w:val="008101D0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D129C"/>
    <w:rsid w:val="00901B86"/>
    <w:rsid w:val="00905ECF"/>
    <w:rsid w:val="00913CCD"/>
    <w:rsid w:val="00921842"/>
    <w:rsid w:val="00923FB5"/>
    <w:rsid w:val="009251CA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A2F53"/>
    <w:rsid w:val="009B1121"/>
    <w:rsid w:val="009B20D0"/>
    <w:rsid w:val="009C02E0"/>
    <w:rsid w:val="009D34C0"/>
    <w:rsid w:val="00A02964"/>
    <w:rsid w:val="00A056D2"/>
    <w:rsid w:val="00A059F8"/>
    <w:rsid w:val="00A07787"/>
    <w:rsid w:val="00A10751"/>
    <w:rsid w:val="00A1476E"/>
    <w:rsid w:val="00A15485"/>
    <w:rsid w:val="00A160C2"/>
    <w:rsid w:val="00A175D3"/>
    <w:rsid w:val="00A2641C"/>
    <w:rsid w:val="00A30B13"/>
    <w:rsid w:val="00A3230E"/>
    <w:rsid w:val="00A436C8"/>
    <w:rsid w:val="00A46EA4"/>
    <w:rsid w:val="00A5023B"/>
    <w:rsid w:val="00A73BD1"/>
    <w:rsid w:val="00A82716"/>
    <w:rsid w:val="00A93AB7"/>
    <w:rsid w:val="00AA2E68"/>
    <w:rsid w:val="00AA7800"/>
    <w:rsid w:val="00AB0C7F"/>
    <w:rsid w:val="00AB4E35"/>
    <w:rsid w:val="00AB6461"/>
    <w:rsid w:val="00AD01B5"/>
    <w:rsid w:val="00AF5AAB"/>
    <w:rsid w:val="00AF7AD7"/>
    <w:rsid w:val="00B077F3"/>
    <w:rsid w:val="00B12139"/>
    <w:rsid w:val="00B175D4"/>
    <w:rsid w:val="00B25426"/>
    <w:rsid w:val="00B401D2"/>
    <w:rsid w:val="00B40249"/>
    <w:rsid w:val="00B53C3F"/>
    <w:rsid w:val="00B601B7"/>
    <w:rsid w:val="00B61BAE"/>
    <w:rsid w:val="00B6339F"/>
    <w:rsid w:val="00B83AF4"/>
    <w:rsid w:val="00B92A3F"/>
    <w:rsid w:val="00BA3992"/>
    <w:rsid w:val="00BA4A72"/>
    <w:rsid w:val="00BC2DA8"/>
    <w:rsid w:val="00BD0EBF"/>
    <w:rsid w:val="00BD3418"/>
    <w:rsid w:val="00BD785C"/>
    <w:rsid w:val="00BE1B43"/>
    <w:rsid w:val="00BE3E08"/>
    <w:rsid w:val="00BF1553"/>
    <w:rsid w:val="00BF7E8C"/>
    <w:rsid w:val="00C01F8D"/>
    <w:rsid w:val="00C04D36"/>
    <w:rsid w:val="00C1144F"/>
    <w:rsid w:val="00C12B71"/>
    <w:rsid w:val="00C1435D"/>
    <w:rsid w:val="00C33588"/>
    <w:rsid w:val="00C36A8C"/>
    <w:rsid w:val="00C42341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3084"/>
    <w:rsid w:val="00D45527"/>
    <w:rsid w:val="00D53CD0"/>
    <w:rsid w:val="00D70ED3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B77E6"/>
    <w:rsid w:val="00DC619C"/>
    <w:rsid w:val="00DD1F3C"/>
    <w:rsid w:val="00DD5A2D"/>
    <w:rsid w:val="00DE22AE"/>
    <w:rsid w:val="00DE26A1"/>
    <w:rsid w:val="00DE6735"/>
    <w:rsid w:val="00DF1A87"/>
    <w:rsid w:val="00DF6115"/>
    <w:rsid w:val="00E01F83"/>
    <w:rsid w:val="00E12B07"/>
    <w:rsid w:val="00E1429B"/>
    <w:rsid w:val="00E22ACC"/>
    <w:rsid w:val="00E329F8"/>
    <w:rsid w:val="00E33ADC"/>
    <w:rsid w:val="00E40A12"/>
    <w:rsid w:val="00E4227C"/>
    <w:rsid w:val="00E573D3"/>
    <w:rsid w:val="00E61CC0"/>
    <w:rsid w:val="00E6335E"/>
    <w:rsid w:val="00E70FFA"/>
    <w:rsid w:val="00E778B4"/>
    <w:rsid w:val="00E85AE1"/>
    <w:rsid w:val="00E87584"/>
    <w:rsid w:val="00E915A0"/>
    <w:rsid w:val="00E9459B"/>
    <w:rsid w:val="00EB25FB"/>
    <w:rsid w:val="00EC002D"/>
    <w:rsid w:val="00EC224C"/>
    <w:rsid w:val="00EC4C60"/>
    <w:rsid w:val="00EC4EDE"/>
    <w:rsid w:val="00EF0934"/>
    <w:rsid w:val="00F11F16"/>
    <w:rsid w:val="00F12FBC"/>
    <w:rsid w:val="00F1410E"/>
    <w:rsid w:val="00F249C9"/>
    <w:rsid w:val="00F42F7F"/>
    <w:rsid w:val="00F435FF"/>
    <w:rsid w:val="00F4476F"/>
    <w:rsid w:val="00F44C90"/>
    <w:rsid w:val="00F46435"/>
    <w:rsid w:val="00F4759A"/>
    <w:rsid w:val="00F51157"/>
    <w:rsid w:val="00F62E05"/>
    <w:rsid w:val="00F63C27"/>
    <w:rsid w:val="00F6722A"/>
    <w:rsid w:val="00F71694"/>
    <w:rsid w:val="00F8353D"/>
    <w:rsid w:val="00F904E1"/>
    <w:rsid w:val="00FA0C62"/>
    <w:rsid w:val="00FB0C5C"/>
    <w:rsid w:val="00FB156F"/>
    <w:rsid w:val="00FB5190"/>
    <w:rsid w:val="00FC1727"/>
    <w:rsid w:val="00FC32DC"/>
    <w:rsid w:val="00FD1C33"/>
    <w:rsid w:val="00FF36F0"/>
    <w:rsid w:val="00FF7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3" type="connector" idref="#_x0000_s1044"/>
        <o:r id="V:Rule4" type="connector" idref="#_x0000_s104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  <w:style w:type="paragraph" w:styleId="Listaconvietas">
    <w:name w:val="List Bullet"/>
    <w:basedOn w:val="Normal"/>
    <w:uiPriority w:val="99"/>
    <w:unhideWhenUsed/>
    <w:rsid w:val="00E915A0"/>
    <w:pPr>
      <w:numPr>
        <w:numId w:val="1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PRESIDENTE DE LA COMPAÑIA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C521706-DC60-4540-BE9B-B63AC4E9E4DF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GERENTE GENERAL</a:t>
          </a:r>
        </a:p>
      </dgm:t>
    </dgm:pt>
    <dgm:pt modelId="{9810D2B1-E0FA-4ECD-A668-EB7CCD389273}" type="par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BC7A51-9187-495C-819B-CE65A7470CF6}" type="sib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C1E3F601-57D2-4C85-9EBE-5275FB9C632A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ADMINISTRATIVA</a:t>
          </a:r>
        </a:p>
        <a:p>
          <a:r>
            <a:rPr lang="es-CO" sz="800">
              <a:solidFill>
                <a:sysClr val="windowText" lastClr="000000"/>
              </a:solidFill>
            </a:rPr>
            <a:t>(ÁREA DE LOGÍSTICA-ÁREA DE PRODUCCIÓN)</a:t>
          </a:r>
        </a:p>
      </dgm:t>
    </dgm:pt>
    <dgm:pt modelId="{AEBEF68B-0472-4672-A30C-BEBF8AFB1028}" type="sib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CADB3E-98B5-488E-8C62-7AC136791F5C}" type="par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82648BC-B1E3-4B7F-9375-0BE363BB64DE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CENTRO DE ACOPIO SAN ALBERTO</a:t>
          </a:r>
        </a:p>
      </dgm:t>
    </dgm:pt>
    <dgm:pt modelId="{ACEAA96F-E8F5-4CC6-9868-A48E43D6E126}" type="sib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6AB8416-2774-4715-850B-D7DB04E8B2AB}" type="par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A15DD92-38F9-4F2B-B1A6-CAFD1488FCE1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COMERCIAL</a:t>
          </a:r>
        </a:p>
      </dgm:t>
    </dgm:pt>
    <dgm:pt modelId="{3D015732-F108-4C74-92CA-738A8F87E8B0}" type="sib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71CD271-1EF7-4D7E-9B52-38185C1E0A94}" type="par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615A543-DB44-4BA2-B6C9-DCB6DB11518F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AUDITOR INTERNO</a:t>
          </a:r>
        </a:p>
      </dgm:t>
    </dgm:pt>
    <dgm:pt modelId="{782E19F7-4A90-4F07-9874-FA19AF3789AC}" type="parTrans" cxnId="{A3E378E8-0507-43B2-889E-6A4BFBEE6D95}">
      <dgm:prSet/>
      <dgm:spPr>
        <a:ln>
          <a:noFill/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968E93CA-C6F2-496C-8434-73121F20E9DE}" type="sibTrans" cxnId="{A3E378E8-0507-43B2-889E-6A4BFBEE6D95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LinFactNeighborX="-38421" custLinFactNeighborY="-347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2E24DBE-D907-4495-8CC8-CCE937BD0713}" type="pres">
      <dgm:prSet presAssocID="{9810D2B1-E0FA-4ECD-A668-EB7CCD389273}" presName="Name19" presStyleLbl="parChTrans1D2" presStyleIdx="0" presStyleCnt="2"/>
      <dgm:spPr/>
      <dgm:t>
        <a:bodyPr/>
        <a:lstStyle/>
        <a:p>
          <a:endParaRPr lang="es-CO"/>
        </a:p>
      </dgm:t>
    </dgm:pt>
    <dgm:pt modelId="{8114F3EA-AF04-4D54-82FA-348E335DEB15}" type="pres">
      <dgm:prSet presAssocID="{8C521706-DC60-4540-BE9B-B63AC4E9E4DF}" presName="Name21" presStyleCnt="0"/>
      <dgm:spPr/>
      <dgm:t>
        <a:bodyPr/>
        <a:lstStyle/>
        <a:p>
          <a:endParaRPr lang="es-CO"/>
        </a:p>
      </dgm:t>
    </dgm:pt>
    <dgm:pt modelId="{239ACC8E-1621-46A5-874E-AB6D3EA75E18}" type="pres">
      <dgm:prSet presAssocID="{8C521706-DC60-4540-BE9B-B63AC4E9E4DF}" presName="level2Shape" presStyleLbl="node2" presStyleIdx="0" presStyleCnt="2" custLinFactNeighborX="26385" custLinFactNeighborY="-24953"/>
      <dgm:spPr/>
      <dgm:t>
        <a:bodyPr/>
        <a:lstStyle/>
        <a:p>
          <a:endParaRPr lang="es-CO"/>
        </a:p>
      </dgm:t>
    </dgm:pt>
    <dgm:pt modelId="{9E8DED6E-3731-4396-A29A-F899E101A03C}" type="pres">
      <dgm:prSet presAssocID="{8C521706-DC60-4540-BE9B-B63AC4E9E4DF}" presName="hierChild3" presStyleCnt="0"/>
      <dgm:spPr/>
      <dgm:t>
        <a:bodyPr/>
        <a:lstStyle/>
        <a:p>
          <a:endParaRPr lang="es-CO"/>
        </a:p>
      </dgm:t>
    </dgm:pt>
    <dgm:pt modelId="{65649059-D706-406A-8CCA-2DA8DCE31DE4}" type="pres">
      <dgm:prSet presAssocID="{5CCADB3E-98B5-488E-8C62-7AC136791F5C}" presName="Name19" presStyleLbl="parChTrans1D3" presStyleIdx="0" presStyleCnt="3"/>
      <dgm:spPr/>
      <dgm:t>
        <a:bodyPr/>
        <a:lstStyle/>
        <a:p>
          <a:endParaRPr lang="es-CO"/>
        </a:p>
      </dgm:t>
    </dgm:pt>
    <dgm:pt modelId="{88FB817F-FF84-43F6-BB0E-C3589A42BF37}" type="pres">
      <dgm:prSet presAssocID="{C1E3F601-57D2-4C85-9EBE-5275FB9C632A}" presName="Name21" presStyleCnt="0"/>
      <dgm:spPr/>
      <dgm:t>
        <a:bodyPr/>
        <a:lstStyle/>
        <a:p>
          <a:endParaRPr lang="es-CO"/>
        </a:p>
      </dgm:t>
    </dgm:pt>
    <dgm:pt modelId="{619E9A5F-204D-49F6-8A90-8EB07F47B7E3}" type="pres">
      <dgm:prSet presAssocID="{C1E3F601-57D2-4C85-9EBE-5275FB9C632A}" presName="level2Shape" presStyleLbl="node3" presStyleIdx="0" presStyleCnt="3" custScaleY="106815" custLinFactNeighborX="40114" custLinFactNeighborY="60141"/>
      <dgm:spPr/>
      <dgm:t>
        <a:bodyPr/>
        <a:lstStyle/>
        <a:p>
          <a:endParaRPr lang="es-CO"/>
        </a:p>
      </dgm:t>
    </dgm:pt>
    <dgm:pt modelId="{C1AC4BFB-0761-4A7E-BA7F-29C60E347DAD}" type="pres">
      <dgm:prSet presAssocID="{C1E3F601-57D2-4C85-9EBE-5275FB9C632A}" presName="hierChild3" presStyleCnt="0"/>
      <dgm:spPr/>
      <dgm:t>
        <a:bodyPr/>
        <a:lstStyle/>
        <a:p>
          <a:endParaRPr lang="es-CO"/>
        </a:p>
      </dgm:t>
    </dgm:pt>
    <dgm:pt modelId="{214CD190-373A-4A2B-A04C-805471E352B5}" type="pres">
      <dgm:prSet presAssocID="{571CD271-1EF7-4D7E-9B52-38185C1E0A94}" presName="Name19" presStyleLbl="parChTrans1D3" presStyleIdx="1" presStyleCnt="3"/>
      <dgm:spPr/>
      <dgm:t>
        <a:bodyPr/>
        <a:lstStyle/>
        <a:p>
          <a:endParaRPr lang="es-CO"/>
        </a:p>
      </dgm:t>
    </dgm:pt>
    <dgm:pt modelId="{F0170BC3-ABE5-403C-84C0-7C05CFE181DD}" type="pres">
      <dgm:prSet presAssocID="{6A15DD92-38F9-4F2B-B1A6-CAFD1488FCE1}" presName="Name21" presStyleCnt="0"/>
      <dgm:spPr/>
      <dgm:t>
        <a:bodyPr/>
        <a:lstStyle/>
        <a:p>
          <a:endParaRPr lang="es-CO"/>
        </a:p>
      </dgm:t>
    </dgm:pt>
    <dgm:pt modelId="{41C04199-D185-4E23-8431-11259ECAC2D6}" type="pres">
      <dgm:prSet presAssocID="{6A15DD92-38F9-4F2B-B1A6-CAFD1488FCE1}" presName="level2Shape" presStyleLbl="node3" presStyleIdx="1" presStyleCnt="3" custLinFactNeighborX="25214" custLinFactNeighborY="60141"/>
      <dgm:spPr/>
      <dgm:t>
        <a:bodyPr/>
        <a:lstStyle/>
        <a:p>
          <a:endParaRPr lang="es-CO"/>
        </a:p>
      </dgm:t>
    </dgm:pt>
    <dgm:pt modelId="{64654B52-6EEB-414D-9140-2172B0E16B1A}" type="pres">
      <dgm:prSet presAssocID="{6A15DD92-38F9-4F2B-B1A6-CAFD1488FCE1}" presName="hierChild3" presStyleCnt="0"/>
      <dgm:spPr/>
      <dgm:t>
        <a:bodyPr/>
        <a:lstStyle/>
        <a:p>
          <a:endParaRPr lang="es-CO"/>
        </a:p>
      </dgm:t>
    </dgm:pt>
    <dgm:pt modelId="{9CF5743B-86CD-45EA-AB97-5126B29DD4D6}" type="pres">
      <dgm:prSet presAssocID="{66AB8416-2774-4715-850B-D7DB04E8B2AB}" presName="Name19" presStyleLbl="parChTrans1D3" presStyleIdx="2" presStyleCnt="3"/>
      <dgm:spPr/>
      <dgm:t>
        <a:bodyPr/>
        <a:lstStyle/>
        <a:p>
          <a:endParaRPr lang="es-ES"/>
        </a:p>
      </dgm:t>
    </dgm:pt>
    <dgm:pt modelId="{5393DF67-A5F6-4741-BC59-7E5468CDF943}" type="pres">
      <dgm:prSet presAssocID="{B82648BC-B1E3-4B7F-9375-0BE363BB64DE}" presName="Name21" presStyleCnt="0"/>
      <dgm:spPr/>
      <dgm:t>
        <a:bodyPr/>
        <a:lstStyle/>
        <a:p>
          <a:endParaRPr lang="es-CO"/>
        </a:p>
      </dgm:t>
    </dgm:pt>
    <dgm:pt modelId="{1DE195B1-54AF-4F52-B90D-2DDDD94848DE}" type="pres">
      <dgm:prSet presAssocID="{B82648BC-B1E3-4B7F-9375-0BE363BB64DE}" presName="level2Shape" presStyleLbl="node3" presStyleIdx="2" presStyleCnt="3" custLinFactNeighborX="3439" custLinFactNeighborY="60141"/>
      <dgm:spPr/>
      <dgm:t>
        <a:bodyPr/>
        <a:lstStyle/>
        <a:p>
          <a:endParaRPr lang="es-CO"/>
        </a:p>
      </dgm:t>
    </dgm:pt>
    <dgm:pt modelId="{A25A65EB-6F0E-49C9-A2DA-5C6A5E8F31B7}" type="pres">
      <dgm:prSet presAssocID="{B82648BC-B1E3-4B7F-9375-0BE363BB64DE}" presName="hierChild3" presStyleCnt="0"/>
      <dgm:spPr/>
      <dgm:t>
        <a:bodyPr/>
        <a:lstStyle/>
        <a:p>
          <a:endParaRPr lang="es-CO"/>
        </a:p>
      </dgm:t>
    </dgm:pt>
    <dgm:pt modelId="{380D8DAC-F34F-4248-B0C6-4400FA58229E}" type="pres">
      <dgm:prSet presAssocID="{782E19F7-4A90-4F07-9874-FA19AF3789AC}" presName="Name19" presStyleLbl="parChTrans1D2" presStyleIdx="1" presStyleCnt="2"/>
      <dgm:spPr/>
      <dgm:t>
        <a:bodyPr/>
        <a:lstStyle/>
        <a:p>
          <a:endParaRPr lang="es-CO"/>
        </a:p>
      </dgm:t>
    </dgm:pt>
    <dgm:pt modelId="{723B0346-9D1B-47D4-AB97-CCAC0577D7D9}" type="pres">
      <dgm:prSet presAssocID="{B615A543-DB44-4BA2-B6C9-DCB6DB11518F}" presName="Name21" presStyleCnt="0"/>
      <dgm:spPr/>
      <dgm:t>
        <a:bodyPr/>
        <a:lstStyle/>
        <a:p>
          <a:endParaRPr lang="es-CO"/>
        </a:p>
      </dgm:t>
    </dgm:pt>
    <dgm:pt modelId="{59648C55-CAF8-49D9-B296-6436C360DA2C}" type="pres">
      <dgm:prSet presAssocID="{B615A543-DB44-4BA2-B6C9-DCB6DB11518F}" presName="level2Shape" presStyleLbl="node2" presStyleIdx="1" presStyleCnt="2" custLinFactNeighborX="9981" custLinFactNeighborY="-65406"/>
      <dgm:spPr>
        <a:prstGeom prst="ellipse">
          <a:avLst/>
        </a:prstGeom>
      </dgm:spPr>
      <dgm:t>
        <a:bodyPr/>
        <a:lstStyle/>
        <a:p>
          <a:endParaRPr lang="es-CO"/>
        </a:p>
      </dgm:t>
    </dgm:pt>
    <dgm:pt modelId="{9433F552-D881-4720-94AF-B77E6D457A9F}" type="pres">
      <dgm:prSet presAssocID="{B615A543-DB44-4BA2-B6C9-DCB6DB11518F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067E957C-7764-4B5F-B557-82FC431C3B43}" type="presOf" srcId="{5047FAB5-A1EA-43BB-A5E4-9E7B7D1464F9}" destId="{AE211B02-5E75-4A49-AB33-2AE9DC248DB2}" srcOrd="0" destOrd="0" presId="urn:microsoft.com/office/officeart/2005/8/layout/hierarchy6"/>
    <dgm:cxn modelId="{3957EF36-2460-4CEE-8447-C18D9D1B9E02}" srcId="{8C521706-DC60-4540-BE9B-B63AC4E9E4DF}" destId="{B82648BC-B1E3-4B7F-9375-0BE363BB64DE}" srcOrd="2" destOrd="0" parTransId="{66AB8416-2774-4715-850B-D7DB04E8B2AB}" sibTransId="{ACEAA96F-E8F5-4CC6-9868-A48E43D6E126}"/>
    <dgm:cxn modelId="{FDE334F6-0260-4002-8EE0-2D81D821A643}" type="presOf" srcId="{9810D2B1-E0FA-4ECD-A668-EB7CCD389273}" destId="{F2E24DBE-D907-4495-8CC8-CCE937BD0713}" srcOrd="0" destOrd="0" presId="urn:microsoft.com/office/officeart/2005/8/layout/hierarchy6"/>
    <dgm:cxn modelId="{FC6A8CA6-DEEA-4BFB-9ACC-1C9354CBDFA3}" type="presOf" srcId="{8C521706-DC60-4540-BE9B-B63AC4E9E4DF}" destId="{239ACC8E-1621-46A5-874E-AB6D3EA75E18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3E378E8-0507-43B2-889E-6A4BFBEE6D95}" srcId="{8ADFA150-BA43-4DB2-96FF-A8A88D513DEF}" destId="{B615A543-DB44-4BA2-B6C9-DCB6DB11518F}" srcOrd="1" destOrd="0" parTransId="{782E19F7-4A90-4F07-9874-FA19AF3789AC}" sibTransId="{968E93CA-C6F2-496C-8434-73121F20E9DE}"/>
    <dgm:cxn modelId="{A6A69770-D81C-48D5-A1B1-B2731B2C6626}" type="presOf" srcId="{66AB8416-2774-4715-850B-D7DB04E8B2AB}" destId="{9CF5743B-86CD-45EA-AB97-5126B29DD4D6}" srcOrd="0" destOrd="0" presId="urn:microsoft.com/office/officeart/2005/8/layout/hierarchy6"/>
    <dgm:cxn modelId="{EC654953-97E5-4AAD-BBEB-0F6FA49BDDCB}" type="presOf" srcId="{B82648BC-B1E3-4B7F-9375-0BE363BB64DE}" destId="{1DE195B1-54AF-4F52-B90D-2DDDD94848DE}" srcOrd="0" destOrd="0" presId="urn:microsoft.com/office/officeart/2005/8/layout/hierarchy6"/>
    <dgm:cxn modelId="{0081438A-DDAB-408D-BFC2-613F78842503}" type="presOf" srcId="{571CD271-1EF7-4D7E-9B52-38185C1E0A94}" destId="{214CD190-373A-4A2B-A04C-805471E352B5}" srcOrd="0" destOrd="0" presId="urn:microsoft.com/office/officeart/2005/8/layout/hierarchy6"/>
    <dgm:cxn modelId="{B2B2072A-2215-4E39-A0E8-06C56E31E367}" srcId="{8C521706-DC60-4540-BE9B-B63AC4E9E4DF}" destId="{C1E3F601-57D2-4C85-9EBE-5275FB9C632A}" srcOrd="0" destOrd="0" parTransId="{5CCADB3E-98B5-488E-8C62-7AC136791F5C}" sibTransId="{AEBEF68B-0472-4672-A30C-BEBF8AFB1028}"/>
    <dgm:cxn modelId="{AD3C50CF-1FE6-4F42-A8F2-42C0090E97DC}" type="presOf" srcId="{C1E3F601-57D2-4C85-9EBE-5275FB9C632A}" destId="{619E9A5F-204D-49F6-8A90-8EB07F47B7E3}" srcOrd="0" destOrd="0" presId="urn:microsoft.com/office/officeart/2005/8/layout/hierarchy6"/>
    <dgm:cxn modelId="{63A700E0-A0F7-414B-B3C7-03A6966FA683}" srcId="{8ADFA150-BA43-4DB2-96FF-A8A88D513DEF}" destId="{8C521706-DC60-4540-BE9B-B63AC4E9E4DF}" srcOrd="0" destOrd="0" parTransId="{9810D2B1-E0FA-4ECD-A668-EB7CCD389273}" sibTransId="{5CBC7A51-9187-495C-819B-CE65A7470CF6}"/>
    <dgm:cxn modelId="{B5DDB9C4-D55D-4372-B99B-FC514DED4D29}" type="presOf" srcId="{8ADFA150-BA43-4DB2-96FF-A8A88D513DEF}" destId="{DF879051-D7E7-4C56-B7B5-3D3D1B17BF48}" srcOrd="0" destOrd="0" presId="urn:microsoft.com/office/officeart/2005/8/layout/hierarchy6"/>
    <dgm:cxn modelId="{A1F86653-2522-4B20-9641-97FD5E4B8CBB}" type="presOf" srcId="{B615A543-DB44-4BA2-B6C9-DCB6DB11518F}" destId="{59648C55-CAF8-49D9-B296-6436C360DA2C}" srcOrd="0" destOrd="0" presId="urn:microsoft.com/office/officeart/2005/8/layout/hierarchy6"/>
    <dgm:cxn modelId="{D4099475-8DEB-415E-B043-E3FA5A3A94AD}" type="presOf" srcId="{5CCADB3E-98B5-488E-8C62-7AC136791F5C}" destId="{65649059-D706-406A-8CCA-2DA8DCE31DE4}" srcOrd="0" destOrd="0" presId="urn:microsoft.com/office/officeart/2005/8/layout/hierarchy6"/>
    <dgm:cxn modelId="{D2151870-D0E8-4979-8834-234542961747}" srcId="{8C521706-DC60-4540-BE9B-B63AC4E9E4DF}" destId="{6A15DD92-38F9-4F2B-B1A6-CAFD1488FCE1}" srcOrd="1" destOrd="0" parTransId="{571CD271-1EF7-4D7E-9B52-38185C1E0A94}" sibTransId="{3D015732-F108-4C74-92CA-738A8F87E8B0}"/>
    <dgm:cxn modelId="{02896D0D-D396-4288-B9D4-D730315416F0}" type="presOf" srcId="{782E19F7-4A90-4F07-9874-FA19AF3789AC}" destId="{380D8DAC-F34F-4248-B0C6-4400FA58229E}" srcOrd="0" destOrd="0" presId="urn:microsoft.com/office/officeart/2005/8/layout/hierarchy6"/>
    <dgm:cxn modelId="{4CFF6C01-FB9D-42A4-B901-792F87D4755F}" type="presOf" srcId="{6A15DD92-38F9-4F2B-B1A6-CAFD1488FCE1}" destId="{41C04199-D185-4E23-8431-11259ECAC2D6}" srcOrd="0" destOrd="0" presId="urn:microsoft.com/office/officeart/2005/8/layout/hierarchy6"/>
    <dgm:cxn modelId="{5F505733-F7E8-41FF-BB06-539394B12682}" type="presParOf" srcId="{AE211B02-5E75-4A49-AB33-2AE9DC248DB2}" destId="{75DFE1D2-BD0F-4E37-AAE7-4E8EE5EDA7CE}" srcOrd="0" destOrd="0" presId="urn:microsoft.com/office/officeart/2005/8/layout/hierarchy6"/>
    <dgm:cxn modelId="{827123D9-9F9F-4CF4-9CB7-F4B9A3A8968B}" type="presParOf" srcId="{75DFE1D2-BD0F-4E37-AAE7-4E8EE5EDA7CE}" destId="{32AB9A9C-5D2F-4BDD-BB0B-3DB7A77E07BA}" srcOrd="0" destOrd="0" presId="urn:microsoft.com/office/officeart/2005/8/layout/hierarchy6"/>
    <dgm:cxn modelId="{6C078A2D-2729-45B6-ABCA-DBA3663D6A7B}" type="presParOf" srcId="{32AB9A9C-5D2F-4BDD-BB0B-3DB7A77E07BA}" destId="{4946A4A1-7DEC-430C-9FCB-6AB7C5F38118}" srcOrd="0" destOrd="0" presId="urn:microsoft.com/office/officeart/2005/8/layout/hierarchy6"/>
    <dgm:cxn modelId="{0EBEFC4E-3D77-4721-990F-148571CAF29A}" type="presParOf" srcId="{4946A4A1-7DEC-430C-9FCB-6AB7C5F38118}" destId="{DF879051-D7E7-4C56-B7B5-3D3D1B17BF48}" srcOrd="0" destOrd="0" presId="urn:microsoft.com/office/officeart/2005/8/layout/hierarchy6"/>
    <dgm:cxn modelId="{3BD29C34-0E12-4545-A9A4-A9709596ACBC}" type="presParOf" srcId="{4946A4A1-7DEC-430C-9FCB-6AB7C5F38118}" destId="{7D9A3156-5671-44DA-A1DA-CDEF853D23AA}" srcOrd="1" destOrd="0" presId="urn:microsoft.com/office/officeart/2005/8/layout/hierarchy6"/>
    <dgm:cxn modelId="{E29B60BC-B7B2-47CA-B281-1BCC4E11D59B}" type="presParOf" srcId="{7D9A3156-5671-44DA-A1DA-CDEF853D23AA}" destId="{F2E24DBE-D907-4495-8CC8-CCE937BD0713}" srcOrd="0" destOrd="0" presId="urn:microsoft.com/office/officeart/2005/8/layout/hierarchy6"/>
    <dgm:cxn modelId="{68DAD046-EF87-4882-8FE3-CDEDFDA50BDA}" type="presParOf" srcId="{7D9A3156-5671-44DA-A1DA-CDEF853D23AA}" destId="{8114F3EA-AF04-4D54-82FA-348E335DEB15}" srcOrd="1" destOrd="0" presId="urn:microsoft.com/office/officeart/2005/8/layout/hierarchy6"/>
    <dgm:cxn modelId="{F232F083-E2EC-4E1E-98DA-A5B1D852322B}" type="presParOf" srcId="{8114F3EA-AF04-4D54-82FA-348E335DEB15}" destId="{239ACC8E-1621-46A5-874E-AB6D3EA75E18}" srcOrd="0" destOrd="0" presId="urn:microsoft.com/office/officeart/2005/8/layout/hierarchy6"/>
    <dgm:cxn modelId="{3FE3ECF8-C834-4D2C-BC9D-DD8557660B1F}" type="presParOf" srcId="{8114F3EA-AF04-4D54-82FA-348E335DEB15}" destId="{9E8DED6E-3731-4396-A29A-F899E101A03C}" srcOrd="1" destOrd="0" presId="urn:microsoft.com/office/officeart/2005/8/layout/hierarchy6"/>
    <dgm:cxn modelId="{A8546889-3704-443D-98D1-A7DBFA487156}" type="presParOf" srcId="{9E8DED6E-3731-4396-A29A-F899E101A03C}" destId="{65649059-D706-406A-8CCA-2DA8DCE31DE4}" srcOrd="0" destOrd="0" presId="urn:microsoft.com/office/officeart/2005/8/layout/hierarchy6"/>
    <dgm:cxn modelId="{ADD43AE7-ECB7-4D72-96BB-FE49742F6A4E}" type="presParOf" srcId="{9E8DED6E-3731-4396-A29A-F899E101A03C}" destId="{88FB817F-FF84-43F6-BB0E-C3589A42BF37}" srcOrd="1" destOrd="0" presId="urn:microsoft.com/office/officeart/2005/8/layout/hierarchy6"/>
    <dgm:cxn modelId="{BD4B5336-D79B-49B7-AC72-00AD8E602E1B}" type="presParOf" srcId="{88FB817F-FF84-43F6-BB0E-C3589A42BF37}" destId="{619E9A5F-204D-49F6-8A90-8EB07F47B7E3}" srcOrd="0" destOrd="0" presId="urn:microsoft.com/office/officeart/2005/8/layout/hierarchy6"/>
    <dgm:cxn modelId="{6C8DF710-0A2A-432E-87AC-5A6532EB9805}" type="presParOf" srcId="{88FB817F-FF84-43F6-BB0E-C3589A42BF37}" destId="{C1AC4BFB-0761-4A7E-BA7F-29C60E347DAD}" srcOrd="1" destOrd="0" presId="urn:microsoft.com/office/officeart/2005/8/layout/hierarchy6"/>
    <dgm:cxn modelId="{3007BD4D-2B4B-4416-B7BE-66BCF617DB4F}" type="presParOf" srcId="{9E8DED6E-3731-4396-A29A-F899E101A03C}" destId="{214CD190-373A-4A2B-A04C-805471E352B5}" srcOrd="2" destOrd="0" presId="urn:microsoft.com/office/officeart/2005/8/layout/hierarchy6"/>
    <dgm:cxn modelId="{9F67570C-3DE7-4D4F-B9DA-EB9AB18F930B}" type="presParOf" srcId="{9E8DED6E-3731-4396-A29A-F899E101A03C}" destId="{F0170BC3-ABE5-403C-84C0-7C05CFE181DD}" srcOrd="3" destOrd="0" presId="urn:microsoft.com/office/officeart/2005/8/layout/hierarchy6"/>
    <dgm:cxn modelId="{442B9216-1807-4975-BDA4-37EABA228E98}" type="presParOf" srcId="{F0170BC3-ABE5-403C-84C0-7C05CFE181DD}" destId="{41C04199-D185-4E23-8431-11259ECAC2D6}" srcOrd="0" destOrd="0" presId="urn:microsoft.com/office/officeart/2005/8/layout/hierarchy6"/>
    <dgm:cxn modelId="{955594EF-A414-4622-9DCE-843AB6B7814C}" type="presParOf" srcId="{F0170BC3-ABE5-403C-84C0-7C05CFE181DD}" destId="{64654B52-6EEB-414D-9140-2172B0E16B1A}" srcOrd="1" destOrd="0" presId="urn:microsoft.com/office/officeart/2005/8/layout/hierarchy6"/>
    <dgm:cxn modelId="{07E89CB0-FAC6-400B-BC5E-BF07D70E48D0}" type="presParOf" srcId="{9E8DED6E-3731-4396-A29A-F899E101A03C}" destId="{9CF5743B-86CD-45EA-AB97-5126B29DD4D6}" srcOrd="4" destOrd="0" presId="urn:microsoft.com/office/officeart/2005/8/layout/hierarchy6"/>
    <dgm:cxn modelId="{87BAE808-57A5-4CED-88A0-EF99BA1B6849}" type="presParOf" srcId="{9E8DED6E-3731-4396-A29A-F899E101A03C}" destId="{5393DF67-A5F6-4741-BC59-7E5468CDF943}" srcOrd="5" destOrd="0" presId="urn:microsoft.com/office/officeart/2005/8/layout/hierarchy6"/>
    <dgm:cxn modelId="{D15F6F0D-4114-4DA0-AE4B-B815844D9AD8}" type="presParOf" srcId="{5393DF67-A5F6-4741-BC59-7E5468CDF943}" destId="{1DE195B1-54AF-4F52-B90D-2DDDD94848DE}" srcOrd="0" destOrd="0" presId="urn:microsoft.com/office/officeart/2005/8/layout/hierarchy6"/>
    <dgm:cxn modelId="{2F38CFA6-6643-4802-8F24-1B56455AE128}" type="presParOf" srcId="{5393DF67-A5F6-4741-BC59-7E5468CDF943}" destId="{A25A65EB-6F0E-49C9-A2DA-5C6A5E8F31B7}" srcOrd="1" destOrd="0" presId="urn:microsoft.com/office/officeart/2005/8/layout/hierarchy6"/>
    <dgm:cxn modelId="{AD53C70F-E5CF-44BB-934C-F6EB1B6A7669}" type="presParOf" srcId="{7D9A3156-5671-44DA-A1DA-CDEF853D23AA}" destId="{380D8DAC-F34F-4248-B0C6-4400FA58229E}" srcOrd="2" destOrd="0" presId="urn:microsoft.com/office/officeart/2005/8/layout/hierarchy6"/>
    <dgm:cxn modelId="{FDF4F9C5-BABB-4633-BCDC-2BD4C1F16D57}" type="presParOf" srcId="{7D9A3156-5671-44DA-A1DA-CDEF853D23AA}" destId="{723B0346-9D1B-47D4-AB97-CCAC0577D7D9}" srcOrd="3" destOrd="0" presId="urn:microsoft.com/office/officeart/2005/8/layout/hierarchy6"/>
    <dgm:cxn modelId="{2B65480C-174D-4556-984C-D7F8B1EE4F53}" type="presParOf" srcId="{723B0346-9D1B-47D4-AB97-CCAC0577D7D9}" destId="{59648C55-CAF8-49D9-B296-6436C360DA2C}" srcOrd="0" destOrd="0" presId="urn:microsoft.com/office/officeart/2005/8/layout/hierarchy6"/>
    <dgm:cxn modelId="{B6F0879A-A7B1-42B4-96A3-8919F7CBA688}" type="presParOf" srcId="{723B0346-9D1B-47D4-AB97-CCAC0577D7D9}" destId="{9433F552-D881-4720-94AF-B77E6D457A9F}" srcOrd="1" destOrd="0" presId="urn:microsoft.com/office/officeart/2005/8/layout/hierarchy6"/>
    <dgm:cxn modelId="{AFC12CEB-6AED-450A-8F70-582330DDC041}" type="presParOf" srcId="{AE211B02-5E75-4A49-AB33-2AE9DC248DB2}" destId="{86563598-626D-4889-89B3-E0B406C8EE9B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879051-D7E7-4C56-B7B5-3D3D1B17BF48}">
      <dsp:nvSpPr>
        <dsp:cNvPr id="0" name=""/>
        <dsp:cNvSpPr/>
      </dsp:nvSpPr>
      <dsp:spPr>
        <a:xfrm>
          <a:off x="1787061" y="0"/>
          <a:ext cx="1072920" cy="7152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PRESIDENTE DE LA COMPAÑIA</a:t>
          </a:r>
        </a:p>
      </dsp:txBody>
      <dsp:txXfrm>
        <a:off x="1808011" y="20950"/>
        <a:ext cx="1031020" cy="673380"/>
      </dsp:txXfrm>
    </dsp:sp>
    <dsp:sp modelId="{F2E24DBE-D907-4495-8CC8-CCE937BD0713}">
      <dsp:nvSpPr>
        <dsp:cNvPr id="0" name=""/>
        <dsp:cNvSpPr/>
      </dsp:nvSpPr>
      <dsp:spPr>
        <a:xfrm>
          <a:off x="2275720" y="715280"/>
          <a:ext cx="91440" cy="110109"/>
        </a:xfrm>
        <a:custGeom>
          <a:avLst/>
          <a:gdLst/>
          <a:ahLst/>
          <a:cxnLst/>
          <a:rect l="0" t="0" r="0" b="0"/>
          <a:pathLst>
            <a:path>
              <a:moveTo>
                <a:pt x="47801" y="0"/>
              </a:moveTo>
              <a:lnTo>
                <a:pt x="47801" y="55054"/>
              </a:lnTo>
              <a:lnTo>
                <a:pt x="45720" y="55054"/>
              </a:lnTo>
              <a:lnTo>
                <a:pt x="45720" y="110109"/>
              </a:lnTo>
            </a:path>
          </a:pathLst>
        </a:custGeom>
        <a:noFill/>
        <a:ln w="254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9ACC8E-1621-46A5-874E-AB6D3EA75E18}">
      <dsp:nvSpPr>
        <dsp:cNvPr id="0" name=""/>
        <dsp:cNvSpPr/>
      </dsp:nvSpPr>
      <dsp:spPr>
        <a:xfrm>
          <a:off x="1784979" y="825390"/>
          <a:ext cx="1072920" cy="7152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GERENTE GENERAL</a:t>
          </a:r>
        </a:p>
      </dsp:txBody>
      <dsp:txXfrm>
        <a:off x="1805929" y="846340"/>
        <a:ext cx="1031020" cy="673380"/>
      </dsp:txXfrm>
    </dsp:sp>
    <dsp:sp modelId="{65649059-D706-406A-8CCA-2DA8DCE31DE4}">
      <dsp:nvSpPr>
        <dsp:cNvPr id="0" name=""/>
        <dsp:cNvSpPr/>
      </dsp:nvSpPr>
      <dsp:spPr>
        <a:xfrm>
          <a:off x="1073944" y="1540670"/>
          <a:ext cx="1247495" cy="467077"/>
        </a:xfrm>
        <a:custGeom>
          <a:avLst/>
          <a:gdLst/>
          <a:ahLst/>
          <a:cxnLst/>
          <a:rect l="0" t="0" r="0" b="0"/>
          <a:pathLst>
            <a:path>
              <a:moveTo>
                <a:pt x="1247495" y="0"/>
              </a:moveTo>
              <a:lnTo>
                <a:pt x="1247495" y="233538"/>
              </a:lnTo>
              <a:lnTo>
                <a:pt x="0" y="233538"/>
              </a:lnTo>
              <a:lnTo>
                <a:pt x="0" y="467077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9E9A5F-204D-49F6-8A90-8EB07F47B7E3}">
      <dsp:nvSpPr>
        <dsp:cNvPr id="0" name=""/>
        <dsp:cNvSpPr/>
      </dsp:nvSpPr>
      <dsp:spPr>
        <a:xfrm>
          <a:off x="537484" y="2007748"/>
          <a:ext cx="1072920" cy="76402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ÁREA ADMINISTRATIVA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(ÁREA DE LOGÍSTICA-ÁREA DE PRODUCCIÓN)</a:t>
          </a:r>
        </a:p>
      </dsp:txBody>
      <dsp:txXfrm>
        <a:off x="559862" y="2030126"/>
        <a:ext cx="1028164" cy="719270"/>
      </dsp:txXfrm>
    </dsp:sp>
    <dsp:sp modelId="{214CD190-373A-4A2B-A04C-805471E352B5}">
      <dsp:nvSpPr>
        <dsp:cNvPr id="0" name=""/>
        <dsp:cNvSpPr/>
      </dsp:nvSpPr>
      <dsp:spPr>
        <a:xfrm>
          <a:off x="2263156" y="1540670"/>
          <a:ext cx="91440" cy="515824"/>
        </a:xfrm>
        <a:custGeom>
          <a:avLst/>
          <a:gdLst/>
          <a:ahLst/>
          <a:cxnLst/>
          <a:rect l="0" t="0" r="0" b="0"/>
          <a:pathLst>
            <a:path>
              <a:moveTo>
                <a:pt x="58283" y="0"/>
              </a:moveTo>
              <a:lnTo>
                <a:pt x="58283" y="257912"/>
              </a:lnTo>
              <a:lnTo>
                <a:pt x="45720" y="257912"/>
              </a:lnTo>
              <a:lnTo>
                <a:pt x="45720" y="515824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C04199-D185-4E23-8431-11259ECAC2D6}">
      <dsp:nvSpPr>
        <dsp:cNvPr id="0" name=""/>
        <dsp:cNvSpPr/>
      </dsp:nvSpPr>
      <dsp:spPr>
        <a:xfrm>
          <a:off x="1772415" y="2056494"/>
          <a:ext cx="1072920" cy="7152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ÁREA COMERCIAL</a:t>
          </a:r>
        </a:p>
      </dsp:txBody>
      <dsp:txXfrm>
        <a:off x="1793365" y="2077444"/>
        <a:ext cx="1031020" cy="673380"/>
      </dsp:txXfrm>
    </dsp:sp>
    <dsp:sp modelId="{9CF5743B-86CD-45EA-AB97-5126B29DD4D6}">
      <dsp:nvSpPr>
        <dsp:cNvPr id="0" name=""/>
        <dsp:cNvSpPr/>
      </dsp:nvSpPr>
      <dsp:spPr>
        <a:xfrm>
          <a:off x="2321440" y="1540670"/>
          <a:ext cx="1148604" cy="5158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7912"/>
              </a:lnTo>
              <a:lnTo>
                <a:pt x="1148604" y="257912"/>
              </a:lnTo>
              <a:lnTo>
                <a:pt x="1148604" y="515824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E195B1-54AF-4F52-B90D-2DDDD94848DE}">
      <dsp:nvSpPr>
        <dsp:cNvPr id="0" name=""/>
        <dsp:cNvSpPr/>
      </dsp:nvSpPr>
      <dsp:spPr>
        <a:xfrm>
          <a:off x="2933584" y="2056494"/>
          <a:ext cx="1072920" cy="7152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CENTRO DE ACOPIO SAN ALBERTO</a:t>
          </a:r>
        </a:p>
      </dsp:txBody>
      <dsp:txXfrm>
        <a:off x="2954534" y="2077444"/>
        <a:ext cx="1031020" cy="673380"/>
      </dsp:txXfrm>
    </dsp:sp>
    <dsp:sp modelId="{380D8DAC-F34F-4248-B0C6-4400FA58229E}">
      <dsp:nvSpPr>
        <dsp:cNvPr id="0" name=""/>
        <dsp:cNvSpPr/>
      </dsp:nvSpPr>
      <dsp:spPr>
        <a:xfrm>
          <a:off x="2323521" y="536037"/>
          <a:ext cx="1216713" cy="179242"/>
        </a:xfrm>
        <a:custGeom>
          <a:avLst/>
          <a:gdLst/>
          <a:ahLst/>
          <a:cxnLst/>
          <a:rect l="0" t="0" r="0" b="0"/>
          <a:pathLst>
            <a:path>
              <a:moveTo>
                <a:pt x="0" y="179242"/>
              </a:moveTo>
              <a:lnTo>
                <a:pt x="1216713" y="0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648C55-CAF8-49D9-B296-6436C360DA2C}">
      <dsp:nvSpPr>
        <dsp:cNvPr id="0" name=""/>
        <dsp:cNvSpPr/>
      </dsp:nvSpPr>
      <dsp:spPr>
        <a:xfrm>
          <a:off x="3003774" y="536037"/>
          <a:ext cx="1072920" cy="715280"/>
        </a:xfrm>
        <a:prstGeom prst="ellipse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AUDITOR INTERNO</a:t>
          </a:r>
        </a:p>
      </dsp:txBody>
      <dsp:txXfrm>
        <a:off x="3160899" y="640787"/>
        <a:ext cx="758670" cy="5057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CC40C-D446-4005-9200-F1A8CE00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4</Pages>
  <Words>828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DIGITACION 242</cp:lastModifiedBy>
  <cp:revision>9</cp:revision>
  <cp:lastPrinted>2011-03-07T09:22:00Z</cp:lastPrinted>
  <dcterms:created xsi:type="dcterms:W3CDTF">2011-05-21T03:50:00Z</dcterms:created>
  <dcterms:modified xsi:type="dcterms:W3CDTF">2011-05-27T22:17:00Z</dcterms:modified>
</cp:coreProperties>
</file>